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C4" w:rsidRDefault="007443D0" w:rsidP="007443D0">
      <w:pPr>
        <w:jc w:val="center"/>
      </w:pPr>
      <w:r>
        <w:rPr>
          <w:noProof/>
        </w:rPr>
        <w:drawing>
          <wp:inline distT="0" distB="0" distL="0" distR="0" wp14:anchorId="621CDF00" wp14:editId="08A3F558">
            <wp:extent cx="1685925" cy="829310"/>
            <wp:effectExtent l="0" t="0" r="9525"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829310"/>
                    </a:xfrm>
                    <a:prstGeom prst="rect">
                      <a:avLst/>
                    </a:prstGeom>
                  </pic:spPr>
                </pic:pic>
              </a:graphicData>
            </a:graphic>
          </wp:inline>
        </w:drawing>
      </w:r>
    </w:p>
    <w:p w:rsidR="007443D0" w:rsidRDefault="007443D0"/>
    <w:p w:rsidR="007443D0" w:rsidRDefault="007443D0"/>
    <w:p w:rsidR="007443D0" w:rsidRPr="00B529BB" w:rsidRDefault="007443D0" w:rsidP="007443D0">
      <w:pPr>
        <w:autoSpaceDE w:val="0"/>
        <w:autoSpaceDN w:val="0"/>
        <w:adjustRightInd w:val="0"/>
        <w:rPr>
          <w:b/>
          <w:bCs/>
          <w:color w:val="000000"/>
          <w:sz w:val="28"/>
          <w:szCs w:val="28"/>
        </w:rPr>
      </w:pPr>
      <w:r w:rsidRPr="00B529BB">
        <w:rPr>
          <w:b/>
          <w:bCs/>
          <w:color w:val="000000"/>
          <w:sz w:val="28"/>
          <w:szCs w:val="28"/>
        </w:rPr>
        <w:t>Defining Your Teaching Personality - Tania Fera-</w:t>
      </w:r>
      <w:proofErr w:type="spellStart"/>
      <w:r w:rsidRPr="00B529BB">
        <w:rPr>
          <w:b/>
          <w:bCs/>
          <w:color w:val="000000"/>
          <w:sz w:val="28"/>
          <w:szCs w:val="28"/>
        </w:rPr>
        <w:t>VanGent</w:t>
      </w:r>
      <w:proofErr w:type="spellEnd"/>
      <w:r w:rsidRPr="00B529BB">
        <w:rPr>
          <w:b/>
          <w:bCs/>
          <w:color w:val="000000"/>
          <w:sz w:val="28"/>
          <w:szCs w:val="28"/>
        </w:rPr>
        <w:t xml:space="preserve"> </w:t>
      </w:r>
    </w:p>
    <w:p w:rsidR="007443D0" w:rsidRDefault="007443D0" w:rsidP="007443D0">
      <w:pPr>
        <w:autoSpaceDE w:val="0"/>
        <w:autoSpaceDN w:val="0"/>
        <w:adjustRightInd w:val="0"/>
        <w:rPr>
          <w:b/>
          <w:bCs/>
          <w:color w:val="000000"/>
          <w:sz w:val="28"/>
          <w:szCs w:val="28"/>
        </w:rPr>
      </w:pPr>
    </w:p>
    <w:p w:rsidR="007443D0" w:rsidRDefault="007443D0" w:rsidP="007443D0">
      <w:pPr>
        <w:autoSpaceDE w:val="0"/>
        <w:autoSpaceDN w:val="0"/>
        <w:adjustRightInd w:val="0"/>
        <w:rPr>
          <w:b/>
          <w:bCs/>
          <w:color w:val="000000"/>
          <w:szCs w:val="24"/>
        </w:rPr>
      </w:pPr>
      <w:r>
        <w:rPr>
          <w:b/>
          <w:bCs/>
          <w:color w:val="000000"/>
          <w:szCs w:val="24"/>
        </w:rPr>
        <w:t>Workshop Description:</w:t>
      </w:r>
    </w:p>
    <w:p w:rsidR="007443D0" w:rsidRPr="00B529BB" w:rsidRDefault="007443D0" w:rsidP="007443D0">
      <w:pPr>
        <w:autoSpaceDE w:val="0"/>
        <w:autoSpaceDN w:val="0"/>
        <w:adjustRightInd w:val="0"/>
        <w:rPr>
          <w:b/>
          <w:bCs/>
          <w:color w:val="000000"/>
          <w:szCs w:val="24"/>
        </w:rPr>
      </w:pPr>
    </w:p>
    <w:p w:rsidR="007443D0" w:rsidRPr="00B529BB" w:rsidRDefault="007443D0" w:rsidP="007443D0">
      <w:pPr>
        <w:autoSpaceDE w:val="0"/>
        <w:autoSpaceDN w:val="0"/>
        <w:adjustRightInd w:val="0"/>
      </w:pPr>
      <w:r w:rsidRPr="00B529BB">
        <w:rPr>
          <w:color w:val="000000"/>
          <w:sz w:val="22"/>
        </w:rPr>
        <w:t>When students are engaged with their professor, course material and learning environment they have a greater chance of being successful. The atmosphere in a classroom has a great impact on student engagement. The professor’s attitude and demeanor set the tone in the classroom and will influence the students’ perceptions. This workshop will help you examine your teaching style and teaching personality. The focus is on creating a positive impact upon student success through credible teaching.</w:t>
      </w:r>
    </w:p>
    <w:p w:rsidR="007443D0" w:rsidRDefault="007443D0" w:rsidP="007443D0">
      <w:pPr>
        <w:pStyle w:val="Heading2"/>
      </w:pPr>
      <w:r w:rsidRPr="00F821E3">
        <w:t>Learning Outcomes:</w:t>
      </w:r>
    </w:p>
    <w:p w:rsidR="007443D0" w:rsidRDefault="007443D0" w:rsidP="007443D0"/>
    <w:p w:rsidR="007443D0" w:rsidRDefault="007443D0" w:rsidP="007443D0">
      <w:pPr>
        <w:pStyle w:val="ListParagraph"/>
        <w:numPr>
          <w:ilvl w:val="0"/>
          <w:numId w:val="1"/>
        </w:numPr>
        <w:rPr>
          <w:sz w:val="22"/>
        </w:rPr>
      </w:pPr>
      <w:r>
        <w:rPr>
          <w:sz w:val="22"/>
        </w:rPr>
        <w:t>Determine</w:t>
      </w:r>
      <w:r w:rsidRPr="0068773D">
        <w:rPr>
          <w:sz w:val="22"/>
        </w:rPr>
        <w:t xml:space="preserve"> the </w:t>
      </w:r>
      <w:r>
        <w:rPr>
          <w:sz w:val="22"/>
        </w:rPr>
        <w:t>characteristics that compose a credible teacher</w:t>
      </w:r>
      <w:r w:rsidR="00FE789F">
        <w:rPr>
          <w:sz w:val="22"/>
        </w:rPr>
        <w:t xml:space="preserve"> </w:t>
      </w:r>
      <w:r>
        <w:rPr>
          <w:sz w:val="22"/>
        </w:rPr>
        <w:t>in the context of the college classroom.</w:t>
      </w:r>
      <w:r w:rsidRPr="0068773D">
        <w:rPr>
          <w:sz w:val="22"/>
        </w:rPr>
        <w:t xml:space="preserve"> </w:t>
      </w:r>
    </w:p>
    <w:p w:rsidR="007443D0" w:rsidRPr="0068773D" w:rsidRDefault="007443D0" w:rsidP="007443D0">
      <w:pPr>
        <w:pStyle w:val="ListParagraph"/>
        <w:numPr>
          <w:ilvl w:val="0"/>
          <w:numId w:val="1"/>
        </w:numPr>
        <w:rPr>
          <w:sz w:val="22"/>
        </w:rPr>
      </w:pPr>
      <w:r>
        <w:rPr>
          <w:sz w:val="22"/>
        </w:rPr>
        <w:t>Examine the different teaching styles and approaches that influence student success</w:t>
      </w:r>
    </w:p>
    <w:p w:rsidR="007443D0" w:rsidRDefault="007443D0" w:rsidP="007443D0">
      <w:pPr>
        <w:rPr>
          <w:b/>
        </w:rPr>
      </w:pPr>
    </w:p>
    <w:p w:rsidR="007443D0" w:rsidRPr="0068773D" w:rsidRDefault="007443D0" w:rsidP="007443D0">
      <w:pPr>
        <w:rPr>
          <w:sz w:val="22"/>
        </w:rPr>
      </w:pPr>
      <w:r w:rsidRPr="00F821E3">
        <w:rPr>
          <w:b/>
        </w:rPr>
        <w:t>Facilitator:</w:t>
      </w:r>
      <w:r w:rsidRPr="00F821E3">
        <w:t xml:space="preserve"> </w:t>
      </w:r>
      <w:r>
        <w:rPr>
          <w:sz w:val="22"/>
        </w:rPr>
        <w:t>Tania Fera-</w:t>
      </w:r>
      <w:proofErr w:type="spellStart"/>
      <w:r>
        <w:rPr>
          <w:sz w:val="22"/>
        </w:rPr>
        <w:t>VanGent</w:t>
      </w:r>
      <w:proofErr w:type="spellEnd"/>
      <w:r>
        <w:rPr>
          <w:sz w:val="22"/>
        </w:rPr>
        <w:t>, Niagara College</w:t>
      </w:r>
    </w:p>
    <w:p w:rsidR="007443D0" w:rsidRPr="00F821E3" w:rsidRDefault="007443D0" w:rsidP="007443D0">
      <w:r w:rsidRPr="00B356B0">
        <w:rPr>
          <w:b/>
        </w:rPr>
        <w:t>For more information</w:t>
      </w:r>
      <w:r w:rsidRPr="00F821E3">
        <w:t xml:space="preserve">: </w:t>
      </w:r>
      <w:r>
        <w:rPr>
          <w:sz w:val="22"/>
        </w:rPr>
        <w:t>tvangent@niagaracollege.ca</w:t>
      </w:r>
    </w:p>
    <w:p w:rsidR="007443D0" w:rsidRDefault="007443D0"/>
    <w:p w:rsidR="007443D0" w:rsidRDefault="007443D0"/>
    <w:p w:rsidR="00243E9D" w:rsidRDefault="00243E9D">
      <w:r>
        <w:t>Resources:</w:t>
      </w:r>
    </w:p>
    <w:p w:rsidR="00243E9D" w:rsidRDefault="00243E9D"/>
    <w:p w:rsidR="00243E9D" w:rsidRPr="00E3279D" w:rsidRDefault="00243E9D" w:rsidP="00243E9D">
      <w:pPr>
        <w:rPr>
          <w:color w:val="000000"/>
          <w:shd w:val="clear" w:color="auto" w:fill="FFFFFF"/>
        </w:rPr>
      </w:pPr>
      <w:proofErr w:type="spellStart"/>
      <w:proofErr w:type="gramStart"/>
      <w:r w:rsidRPr="00E3279D">
        <w:rPr>
          <w:color w:val="000000"/>
          <w:shd w:val="clear" w:color="auto" w:fill="FFFFFF"/>
        </w:rPr>
        <w:t>McKeachie</w:t>
      </w:r>
      <w:proofErr w:type="spellEnd"/>
      <w:r w:rsidRPr="00E3279D">
        <w:rPr>
          <w:color w:val="000000"/>
          <w:shd w:val="clear" w:color="auto" w:fill="FFFFFF"/>
        </w:rPr>
        <w:t xml:space="preserve">, W. J., &amp; </w:t>
      </w:r>
      <w:proofErr w:type="spellStart"/>
      <w:r w:rsidRPr="00E3279D">
        <w:rPr>
          <w:color w:val="000000"/>
          <w:shd w:val="clear" w:color="auto" w:fill="FFFFFF"/>
        </w:rPr>
        <w:t>Svinicki</w:t>
      </w:r>
      <w:proofErr w:type="spellEnd"/>
      <w:r w:rsidRPr="00E3279D">
        <w:rPr>
          <w:color w:val="000000"/>
          <w:shd w:val="clear" w:color="auto" w:fill="FFFFFF"/>
        </w:rPr>
        <w:t>, M. (2006).</w:t>
      </w:r>
      <w:proofErr w:type="gramEnd"/>
      <w:r w:rsidRPr="00E3279D">
        <w:rPr>
          <w:rStyle w:val="apple-converted-space"/>
          <w:color w:val="000000"/>
          <w:shd w:val="clear" w:color="auto" w:fill="FFFFFF"/>
        </w:rPr>
        <w:t> </w:t>
      </w:r>
      <w:r w:rsidRPr="00E3279D">
        <w:rPr>
          <w:i/>
          <w:iCs/>
          <w:color w:val="000000"/>
          <w:shd w:val="clear" w:color="auto" w:fill="FFFFFF"/>
        </w:rPr>
        <w:t xml:space="preserve">Teaching tips: </w:t>
      </w:r>
      <w:r>
        <w:rPr>
          <w:i/>
          <w:iCs/>
          <w:color w:val="000000"/>
          <w:shd w:val="clear" w:color="auto" w:fill="FFFFFF"/>
        </w:rPr>
        <w:t>S</w:t>
      </w:r>
      <w:r w:rsidRPr="00E3279D">
        <w:rPr>
          <w:i/>
          <w:iCs/>
          <w:color w:val="000000"/>
          <w:shd w:val="clear" w:color="auto" w:fill="FFFFFF"/>
        </w:rPr>
        <w:t xml:space="preserve">trategies, </w:t>
      </w:r>
      <w:r>
        <w:rPr>
          <w:i/>
          <w:iCs/>
          <w:color w:val="000000"/>
          <w:shd w:val="clear" w:color="auto" w:fill="FFFFFF"/>
        </w:rPr>
        <w:t>r</w:t>
      </w:r>
      <w:r w:rsidRPr="00E3279D">
        <w:rPr>
          <w:i/>
          <w:iCs/>
          <w:color w:val="000000"/>
          <w:shd w:val="clear" w:color="auto" w:fill="FFFFFF"/>
        </w:rPr>
        <w:t xml:space="preserve">esearch, and </w:t>
      </w:r>
      <w:r>
        <w:rPr>
          <w:i/>
          <w:iCs/>
          <w:color w:val="000000"/>
          <w:shd w:val="clear" w:color="auto" w:fill="FFFFFF"/>
        </w:rPr>
        <w:t>t</w:t>
      </w:r>
      <w:r w:rsidRPr="00E3279D">
        <w:rPr>
          <w:i/>
          <w:iCs/>
          <w:color w:val="000000"/>
          <w:shd w:val="clear" w:color="auto" w:fill="FFFFFF"/>
        </w:rPr>
        <w:t xml:space="preserve">heory for </w:t>
      </w:r>
      <w:r>
        <w:rPr>
          <w:i/>
          <w:iCs/>
          <w:color w:val="000000"/>
          <w:shd w:val="clear" w:color="auto" w:fill="FFFFFF"/>
        </w:rPr>
        <w:t>c</w:t>
      </w:r>
      <w:r w:rsidRPr="00E3279D">
        <w:rPr>
          <w:i/>
          <w:iCs/>
          <w:color w:val="000000"/>
          <w:shd w:val="clear" w:color="auto" w:fill="FFFFFF"/>
        </w:rPr>
        <w:t xml:space="preserve">ollege and </w:t>
      </w:r>
      <w:r>
        <w:rPr>
          <w:i/>
          <w:iCs/>
          <w:color w:val="000000"/>
          <w:shd w:val="clear" w:color="auto" w:fill="FFFFFF"/>
        </w:rPr>
        <w:t>u</w:t>
      </w:r>
      <w:r w:rsidRPr="00E3279D">
        <w:rPr>
          <w:i/>
          <w:iCs/>
          <w:color w:val="000000"/>
          <w:shd w:val="clear" w:color="auto" w:fill="FFFFFF"/>
        </w:rPr>
        <w:t>niversity teachers</w:t>
      </w:r>
      <w:r w:rsidRPr="001E101F">
        <w:rPr>
          <w:color w:val="000000"/>
          <w:shd w:val="clear" w:color="auto" w:fill="FFFFFF"/>
        </w:rPr>
        <w:t>. Boston, MA:</w:t>
      </w:r>
      <w:r w:rsidRPr="00E3279D">
        <w:rPr>
          <w:color w:val="000000"/>
          <w:shd w:val="clear" w:color="auto" w:fill="FFFFFF"/>
        </w:rPr>
        <w:t xml:space="preserve"> Houghton Mifflin Company.</w:t>
      </w:r>
    </w:p>
    <w:p w:rsidR="00243E9D" w:rsidRDefault="00243E9D" w:rsidP="00243E9D">
      <w:pPr>
        <w:rPr>
          <w:color w:val="000000"/>
          <w:shd w:val="clear" w:color="auto" w:fill="FFFFFF"/>
        </w:rPr>
      </w:pPr>
    </w:p>
    <w:p w:rsidR="00243E9D" w:rsidRDefault="00243E9D" w:rsidP="00243E9D">
      <w:pPr>
        <w:rPr>
          <w:color w:val="000000"/>
          <w:shd w:val="clear" w:color="auto" w:fill="FFFFFF"/>
        </w:rPr>
      </w:pPr>
      <w:proofErr w:type="gramStart"/>
      <w:r>
        <w:rPr>
          <w:color w:val="000000"/>
          <w:shd w:val="clear" w:color="auto" w:fill="FFFFFF"/>
        </w:rPr>
        <w:t xml:space="preserve">Merriam, S., </w:t>
      </w:r>
      <w:proofErr w:type="spellStart"/>
      <w:r>
        <w:rPr>
          <w:color w:val="000000"/>
          <w:shd w:val="clear" w:color="auto" w:fill="FFFFFF"/>
        </w:rPr>
        <w:t>Caffarella</w:t>
      </w:r>
      <w:proofErr w:type="spellEnd"/>
      <w:r>
        <w:rPr>
          <w:color w:val="000000"/>
          <w:shd w:val="clear" w:color="auto" w:fill="FFFFFF"/>
        </w:rPr>
        <w:t>, R., &amp; Baumgartner, L. (2007).</w:t>
      </w:r>
      <w:proofErr w:type="gramEnd"/>
      <w:r>
        <w:rPr>
          <w:color w:val="000000"/>
          <w:shd w:val="clear" w:color="auto" w:fill="FFFFFF"/>
        </w:rPr>
        <w:t xml:space="preserve"> </w:t>
      </w:r>
      <w:r>
        <w:rPr>
          <w:i/>
          <w:iCs/>
          <w:color w:val="000000"/>
          <w:shd w:val="clear" w:color="auto" w:fill="FFFFFF"/>
        </w:rPr>
        <w:t>Learning in adulthood: A comprehensive guide</w:t>
      </w:r>
      <w:r>
        <w:rPr>
          <w:color w:val="000000"/>
          <w:shd w:val="clear" w:color="auto" w:fill="FFFFFF"/>
        </w:rPr>
        <w:t xml:space="preserve">. (Third </w:t>
      </w:r>
      <w:proofErr w:type="gramStart"/>
      <w:r>
        <w:rPr>
          <w:color w:val="000000"/>
          <w:shd w:val="clear" w:color="auto" w:fill="FFFFFF"/>
        </w:rPr>
        <w:t>ed</w:t>
      </w:r>
      <w:proofErr w:type="gramEnd"/>
      <w:r>
        <w:rPr>
          <w:color w:val="000000"/>
          <w:shd w:val="clear" w:color="auto" w:fill="FFFFFF"/>
        </w:rPr>
        <w:t xml:space="preserve">.). San Francisco, CA: </w:t>
      </w:r>
      <w:proofErr w:type="spellStart"/>
      <w:r>
        <w:rPr>
          <w:color w:val="000000"/>
          <w:shd w:val="clear" w:color="auto" w:fill="FFFFFF"/>
        </w:rPr>
        <w:t>Jossey</w:t>
      </w:r>
      <w:proofErr w:type="spellEnd"/>
      <w:r>
        <w:rPr>
          <w:color w:val="000000"/>
          <w:shd w:val="clear" w:color="auto" w:fill="FFFFFF"/>
        </w:rPr>
        <w:t>-Bass</w:t>
      </w:r>
    </w:p>
    <w:p w:rsidR="00243E9D" w:rsidRDefault="00243E9D" w:rsidP="00243E9D">
      <w:pPr>
        <w:rPr>
          <w:color w:val="000000"/>
          <w:shd w:val="clear" w:color="auto" w:fill="FFFFFF"/>
        </w:rPr>
      </w:pPr>
    </w:p>
    <w:p w:rsidR="00243E9D" w:rsidRPr="00E3279D" w:rsidRDefault="00243E9D" w:rsidP="00243E9D">
      <w:pPr>
        <w:rPr>
          <w:color w:val="000000"/>
          <w:shd w:val="clear" w:color="auto" w:fill="FFFFFF"/>
        </w:rPr>
      </w:pPr>
      <w:proofErr w:type="gramStart"/>
      <w:r>
        <w:rPr>
          <w:color w:val="000000"/>
          <w:shd w:val="clear" w:color="auto" w:fill="FFFFFF"/>
        </w:rPr>
        <w:t xml:space="preserve">Palmer, P., &amp; </w:t>
      </w:r>
      <w:proofErr w:type="spellStart"/>
      <w:r>
        <w:rPr>
          <w:color w:val="000000"/>
          <w:shd w:val="clear" w:color="auto" w:fill="FFFFFF"/>
        </w:rPr>
        <w:t>Zajonc</w:t>
      </w:r>
      <w:proofErr w:type="spellEnd"/>
      <w:r>
        <w:rPr>
          <w:color w:val="000000"/>
          <w:shd w:val="clear" w:color="auto" w:fill="FFFFFF"/>
        </w:rPr>
        <w:t>, A. (2010).</w:t>
      </w:r>
      <w:proofErr w:type="gramEnd"/>
      <w:r>
        <w:rPr>
          <w:rStyle w:val="apple-converted-space"/>
          <w:color w:val="000000"/>
          <w:shd w:val="clear" w:color="auto" w:fill="FFFFFF"/>
        </w:rPr>
        <w:t> </w:t>
      </w:r>
      <w:r>
        <w:rPr>
          <w:i/>
          <w:iCs/>
          <w:color w:val="000000"/>
          <w:shd w:val="clear" w:color="auto" w:fill="FFFFFF"/>
        </w:rPr>
        <w:t xml:space="preserve">The heart of higher education: A call to renewal. </w:t>
      </w:r>
      <w:proofErr w:type="gramStart"/>
      <w:r>
        <w:rPr>
          <w:i/>
          <w:iCs/>
          <w:color w:val="000000"/>
          <w:shd w:val="clear" w:color="auto" w:fill="FFFFFF"/>
        </w:rPr>
        <w:t>Transforming the academy through collegial conversations</w:t>
      </w:r>
      <w:r>
        <w:rPr>
          <w:color w:val="000000"/>
          <w:shd w:val="clear" w:color="auto" w:fill="FFFFFF"/>
        </w:rPr>
        <w:t>.</w:t>
      </w:r>
      <w:proofErr w:type="gramEnd"/>
      <w:r>
        <w:rPr>
          <w:color w:val="000000"/>
          <w:shd w:val="clear" w:color="auto" w:fill="FFFFFF"/>
        </w:rPr>
        <w:t xml:space="preserve"> San Francisco, CA: </w:t>
      </w:r>
      <w:proofErr w:type="spellStart"/>
      <w:r>
        <w:rPr>
          <w:color w:val="000000"/>
          <w:shd w:val="clear" w:color="auto" w:fill="FFFFFF"/>
        </w:rPr>
        <w:t>Jossey</w:t>
      </w:r>
      <w:proofErr w:type="spellEnd"/>
      <w:r>
        <w:rPr>
          <w:color w:val="000000"/>
          <w:shd w:val="clear" w:color="auto" w:fill="FFFFFF"/>
        </w:rPr>
        <w:t>-Bass.</w:t>
      </w:r>
    </w:p>
    <w:p w:rsidR="00243E9D" w:rsidRDefault="00243E9D" w:rsidP="00243E9D"/>
    <w:p w:rsidR="00243E9D" w:rsidRPr="001E101F" w:rsidRDefault="00243E9D" w:rsidP="00243E9D">
      <w:r w:rsidRPr="00E3279D">
        <w:t xml:space="preserve">Palmer, Parker. (1993) </w:t>
      </w:r>
      <w:proofErr w:type="gramStart"/>
      <w:r w:rsidRPr="00E3279D">
        <w:t>To</w:t>
      </w:r>
      <w:proofErr w:type="gramEnd"/>
      <w:r w:rsidRPr="00E3279D">
        <w:t xml:space="preserve"> </w:t>
      </w:r>
      <w:r>
        <w:t>k</w:t>
      </w:r>
      <w:r w:rsidRPr="00E3279D">
        <w:t xml:space="preserve">now as </w:t>
      </w:r>
      <w:r>
        <w:t>w</w:t>
      </w:r>
      <w:r w:rsidRPr="00E3279D">
        <w:t xml:space="preserve">e are </w:t>
      </w:r>
      <w:r>
        <w:t>k</w:t>
      </w:r>
      <w:r w:rsidRPr="00E3279D">
        <w:t>nown</w:t>
      </w:r>
      <w:r>
        <w:t xml:space="preserve">: </w:t>
      </w:r>
      <w:r w:rsidRPr="00E3279D">
        <w:t xml:space="preserve">Education as a </w:t>
      </w:r>
      <w:r>
        <w:t>s</w:t>
      </w:r>
      <w:r w:rsidRPr="00E3279D">
        <w:t xml:space="preserve">piritual </w:t>
      </w:r>
      <w:r>
        <w:t>j</w:t>
      </w:r>
      <w:r w:rsidRPr="00E3279D">
        <w:t xml:space="preserve">ourney. </w:t>
      </w:r>
      <w:r w:rsidRPr="00E3279D">
        <w:rPr>
          <w:rStyle w:val="apple-converted-space"/>
          <w:color w:val="000000"/>
          <w:sz w:val="20"/>
          <w:szCs w:val="20"/>
          <w:shd w:val="clear" w:color="auto" w:fill="FFFFFF"/>
        </w:rPr>
        <w:t> </w:t>
      </w:r>
      <w:r w:rsidRPr="00E3279D">
        <w:rPr>
          <w:color w:val="000000"/>
          <w:sz w:val="20"/>
          <w:szCs w:val="20"/>
          <w:shd w:val="clear" w:color="auto" w:fill="FFFFFF"/>
        </w:rPr>
        <w:t xml:space="preserve">San </w:t>
      </w:r>
      <w:r w:rsidRPr="00243E9D">
        <w:rPr>
          <w:color w:val="000000"/>
          <w:szCs w:val="24"/>
          <w:shd w:val="clear" w:color="auto" w:fill="FFFFFF"/>
        </w:rPr>
        <w:t>Francisco, CA: Harper One</w:t>
      </w:r>
      <w:r w:rsidRPr="001E101F">
        <w:rPr>
          <w:color w:val="000000"/>
          <w:sz w:val="20"/>
          <w:szCs w:val="20"/>
          <w:shd w:val="clear" w:color="auto" w:fill="FFFFFF"/>
        </w:rPr>
        <w:t>.</w:t>
      </w:r>
    </w:p>
    <w:p w:rsidR="00243E9D" w:rsidRDefault="00243E9D" w:rsidP="00243E9D">
      <w:pPr>
        <w:rPr>
          <w:color w:val="000000"/>
          <w:shd w:val="clear" w:color="auto" w:fill="FFFFFF"/>
        </w:rPr>
      </w:pPr>
    </w:p>
    <w:p w:rsidR="00243E9D" w:rsidRDefault="00243E9D" w:rsidP="00243E9D">
      <w:pPr>
        <w:rPr>
          <w:color w:val="000000"/>
          <w:shd w:val="clear" w:color="auto" w:fill="FFFFFF"/>
        </w:rPr>
      </w:pPr>
      <w:r>
        <w:rPr>
          <w:color w:val="000000"/>
          <w:shd w:val="clear" w:color="auto" w:fill="FFFFFF"/>
        </w:rPr>
        <w:t>Palmer, P. (1998).</w:t>
      </w:r>
      <w:r>
        <w:rPr>
          <w:rStyle w:val="apple-converted-space"/>
          <w:color w:val="000000"/>
          <w:shd w:val="clear" w:color="auto" w:fill="FFFFFF"/>
        </w:rPr>
        <w:t> </w:t>
      </w:r>
      <w:r>
        <w:rPr>
          <w:i/>
          <w:iCs/>
          <w:color w:val="000000"/>
          <w:shd w:val="clear" w:color="auto" w:fill="FFFFFF"/>
        </w:rPr>
        <w:t>The Courage to teach: exploring the inner landscape of a teacher's Life</w:t>
      </w:r>
      <w:r>
        <w:rPr>
          <w:color w:val="000000"/>
          <w:shd w:val="clear" w:color="auto" w:fill="FFFFFF"/>
        </w:rPr>
        <w:t xml:space="preserve">. San Francisco, CA: </w:t>
      </w:r>
      <w:proofErr w:type="spellStart"/>
      <w:r>
        <w:rPr>
          <w:color w:val="000000"/>
          <w:shd w:val="clear" w:color="auto" w:fill="FFFFFF"/>
        </w:rPr>
        <w:t>Jossey</w:t>
      </w:r>
      <w:proofErr w:type="spellEnd"/>
      <w:r>
        <w:rPr>
          <w:color w:val="000000"/>
          <w:shd w:val="clear" w:color="auto" w:fill="FFFFFF"/>
        </w:rPr>
        <w:t>-Bass.</w:t>
      </w:r>
    </w:p>
    <w:p w:rsidR="00243E9D" w:rsidRDefault="00243E9D">
      <w:bookmarkStart w:id="0" w:name="_GoBack"/>
      <w:bookmarkEnd w:id="0"/>
    </w:p>
    <w:sectPr w:rsidR="0024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74D"/>
    <w:multiLevelType w:val="hybridMultilevel"/>
    <w:tmpl w:val="4A4E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D0"/>
    <w:rsid w:val="00243E9D"/>
    <w:rsid w:val="007443D0"/>
    <w:rsid w:val="00E64FC4"/>
    <w:rsid w:val="00FE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D0"/>
    <w:pPr>
      <w:spacing w:after="0" w:line="240" w:lineRule="auto"/>
    </w:pPr>
    <w:rPr>
      <w:rFonts w:ascii="Arial" w:hAnsi="Arial" w:cs="Arial"/>
      <w:sz w:val="24"/>
    </w:rPr>
  </w:style>
  <w:style w:type="paragraph" w:styleId="Heading1">
    <w:name w:val="heading 1"/>
    <w:basedOn w:val="Normal"/>
    <w:next w:val="Normal"/>
    <w:link w:val="Heading1Char"/>
    <w:uiPriority w:val="9"/>
    <w:qFormat/>
    <w:rsid w:val="007443D0"/>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443D0"/>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D0"/>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7443D0"/>
    <w:rPr>
      <w:rFonts w:ascii="Arial" w:eastAsiaTheme="majorEastAsia" w:hAnsi="Arial" w:cs="Arial"/>
      <w:b/>
      <w:bCs/>
      <w:sz w:val="24"/>
      <w:szCs w:val="24"/>
    </w:rPr>
  </w:style>
  <w:style w:type="paragraph" w:styleId="ListParagraph">
    <w:name w:val="List Paragraph"/>
    <w:basedOn w:val="Normal"/>
    <w:uiPriority w:val="34"/>
    <w:qFormat/>
    <w:rsid w:val="007443D0"/>
    <w:pPr>
      <w:ind w:left="720"/>
      <w:contextualSpacing/>
    </w:pPr>
  </w:style>
  <w:style w:type="paragraph" w:styleId="BalloonText">
    <w:name w:val="Balloon Text"/>
    <w:basedOn w:val="Normal"/>
    <w:link w:val="BalloonTextChar"/>
    <w:uiPriority w:val="99"/>
    <w:semiHidden/>
    <w:unhideWhenUsed/>
    <w:rsid w:val="007443D0"/>
    <w:rPr>
      <w:rFonts w:ascii="Tahoma" w:hAnsi="Tahoma" w:cs="Tahoma"/>
      <w:sz w:val="16"/>
      <w:szCs w:val="16"/>
    </w:rPr>
  </w:style>
  <w:style w:type="character" w:customStyle="1" w:styleId="BalloonTextChar">
    <w:name w:val="Balloon Text Char"/>
    <w:basedOn w:val="DefaultParagraphFont"/>
    <w:link w:val="BalloonText"/>
    <w:uiPriority w:val="99"/>
    <w:semiHidden/>
    <w:rsid w:val="007443D0"/>
    <w:rPr>
      <w:rFonts w:ascii="Tahoma" w:hAnsi="Tahoma" w:cs="Tahoma"/>
      <w:sz w:val="16"/>
      <w:szCs w:val="16"/>
    </w:rPr>
  </w:style>
  <w:style w:type="character" w:customStyle="1" w:styleId="apple-converted-space">
    <w:name w:val="apple-converted-space"/>
    <w:basedOn w:val="DefaultParagraphFont"/>
    <w:rsid w:val="00243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D0"/>
    <w:pPr>
      <w:spacing w:after="0" w:line="240" w:lineRule="auto"/>
    </w:pPr>
    <w:rPr>
      <w:rFonts w:ascii="Arial" w:hAnsi="Arial" w:cs="Arial"/>
      <w:sz w:val="24"/>
    </w:rPr>
  </w:style>
  <w:style w:type="paragraph" w:styleId="Heading1">
    <w:name w:val="heading 1"/>
    <w:basedOn w:val="Normal"/>
    <w:next w:val="Normal"/>
    <w:link w:val="Heading1Char"/>
    <w:uiPriority w:val="9"/>
    <w:qFormat/>
    <w:rsid w:val="007443D0"/>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443D0"/>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D0"/>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7443D0"/>
    <w:rPr>
      <w:rFonts w:ascii="Arial" w:eastAsiaTheme="majorEastAsia" w:hAnsi="Arial" w:cs="Arial"/>
      <w:b/>
      <w:bCs/>
      <w:sz w:val="24"/>
      <w:szCs w:val="24"/>
    </w:rPr>
  </w:style>
  <w:style w:type="paragraph" w:styleId="ListParagraph">
    <w:name w:val="List Paragraph"/>
    <w:basedOn w:val="Normal"/>
    <w:uiPriority w:val="34"/>
    <w:qFormat/>
    <w:rsid w:val="007443D0"/>
    <w:pPr>
      <w:ind w:left="720"/>
      <w:contextualSpacing/>
    </w:pPr>
  </w:style>
  <w:style w:type="paragraph" w:styleId="BalloonText">
    <w:name w:val="Balloon Text"/>
    <w:basedOn w:val="Normal"/>
    <w:link w:val="BalloonTextChar"/>
    <w:uiPriority w:val="99"/>
    <w:semiHidden/>
    <w:unhideWhenUsed/>
    <w:rsid w:val="007443D0"/>
    <w:rPr>
      <w:rFonts w:ascii="Tahoma" w:hAnsi="Tahoma" w:cs="Tahoma"/>
      <w:sz w:val="16"/>
      <w:szCs w:val="16"/>
    </w:rPr>
  </w:style>
  <w:style w:type="character" w:customStyle="1" w:styleId="BalloonTextChar">
    <w:name w:val="Balloon Text Char"/>
    <w:basedOn w:val="DefaultParagraphFont"/>
    <w:link w:val="BalloonText"/>
    <w:uiPriority w:val="99"/>
    <w:semiHidden/>
    <w:rsid w:val="007443D0"/>
    <w:rPr>
      <w:rFonts w:ascii="Tahoma" w:hAnsi="Tahoma" w:cs="Tahoma"/>
      <w:sz w:val="16"/>
      <w:szCs w:val="16"/>
    </w:rPr>
  </w:style>
  <w:style w:type="character" w:customStyle="1" w:styleId="apple-converted-space">
    <w:name w:val="apple-converted-space"/>
    <w:basedOn w:val="DefaultParagraphFont"/>
    <w:rsid w:val="0024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Niagara College</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2014-07-25T17:45:00Z</dcterms:created>
  <dcterms:modified xsi:type="dcterms:W3CDTF">2014-07-25T17:55:00Z</dcterms:modified>
</cp:coreProperties>
</file>